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0A" w:rsidRDefault="001E420A"/>
    <w:p w:rsidR="0032159A" w:rsidRDefault="00D30825" w:rsidP="009A353F">
      <w:pPr>
        <w:spacing w:after="200"/>
        <w:jc w:val="center"/>
        <w:rPr>
          <w:rFonts w:asciiTheme="minorHAnsi" w:hAnsiTheme="minorHAnsi"/>
          <w:b/>
          <w:sz w:val="26"/>
          <w:u w:val="single"/>
        </w:rPr>
      </w:pPr>
      <w:r>
        <w:rPr>
          <w:rFonts w:asciiTheme="minorHAnsi" w:hAnsiTheme="minorHAnsi"/>
          <w:b/>
          <w:sz w:val="26"/>
          <w:u w:val="single"/>
        </w:rPr>
        <w:t>SURGERY</w:t>
      </w:r>
      <w:r w:rsidR="0032159A">
        <w:rPr>
          <w:rFonts w:asciiTheme="minorHAnsi" w:hAnsiTheme="minorHAnsi"/>
          <w:b/>
          <w:sz w:val="26"/>
          <w:u w:val="single"/>
        </w:rPr>
        <w:t xml:space="preserve"> </w:t>
      </w:r>
    </w:p>
    <w:p w:rsidR="00EE1DBE" w:rsidRPr="00EE1DBE" w:rsidRDefault="00EE1DBE" w:rsidP="009A353F">
      <w:pPr>
        <w:spacing w:after="200"/>
        <w:jc w:val="center"/>
        <w:rPr>
          <w:rFonts w:asciiTheme="minorHAnsi" w:hAnsiTheme="minorHAnsi"/>
          <w:b/>
          <w:sz w:val="26"/>
        </w:rPr>
      </w:pPr>
      <w:r w:rsidRPr="00EE1DBE">
        <w:rPr>
          <w:rFonts w:asciiTheme="minorHAnsi" w:hAnsiTheme="minorHAnsi"/>
          <w:b/>
          <w:sz w:val="26"/>
        </w:rPr>
        <w:t>Table of Specifications</w:t>
      </w:r>
    </w:p>
    <w:p w:rsidR="0032159A" w:rsidRDefault="0032159A" w:rsidP="0032159A">
      <w:pPr>
        <w:spacing w:line="276" w:lineRule="auto"/>
        <w:rPr>
          <w:rFonts w:asciiTheme="minorHAnsi" w:hAnsiTheme="minorHAnsi"/>
        </w:rPr>
      </w:pPr>
    </w:p>
    <w:p w:rsidR="00272FC9" w:rsidRDefault="0032159A" w:rsidP="00E954EC">
      <w:pPr>
        <w:spacing w:line="360" w:lineRule="auto"/>
        <w:rPr>
          <w:rFonts w:asciiTheme="minorHAnsi" w:hAnsiTheme="minorHAnsi"/>
          <w:b/>
        </w:rPr>
      </w:pPr>
      <w:r w:rsidRPr="00D729F9">
        <w:rPr>
          <w:rFonts w:asciiTheme="minorHAnsi" w:hAnsiTheme="minorHAnsi"/>
          <w:b/>
        </w:rPr>
        <w:t>PAPER-A:</w:t>
      </w:r>
      <w:r w:rsidR="00536373">
        <w:rPr>
          <w:rFonts w:asciiTheme="minorHAnsi" w:hAnsiTheme="minorHAnsi"/>
          <w:b/>
        </w:rPr>
        <w:tab/>
      </w:r>
      <w:r w:rsidR="00536373">
        <w:rPr>
          <w:rFonts w:asciiTheme="minorHAnsi" w:hAnsiTheme="minorHAnsi"/>
          <w:b/>
        </w:rPr>
        <w:tab/>
      </w:r>
      <w:r w:rsidR="00536373">
        <w:rPr>
          <w:rFonts w:asciiTheme="minorHAnsi" w:hAnsiTheme="minorHAnsi"/>
          <w:b/>
        </w:rPr>
        <w:tab/>
      </w:r>
      <w:r w:rsidR="00536373">
        <w:rPr>
          <w:rFonts w:asciiTheme="minorHAnsi" w:hAnsiTheme="minorHAnsi"/>
          <w:b/>
        </w:rPr>
        <w:tab/>
      </w:r>
      <w:r w:rsidR="00536373">
        <w:rPr>
          <w:rFonts w:asciiTheme="minorHAnsi" w:hAnsiTheme="minorHAnsi"/>
          <w:b/>
        </w:rPr>
        <w:tab/>
      </w:r>
      <w:r w:rsidR="00536373">
        <w:rPr>
          <w:rFonts w:asciiTheme="minorHAnsi" w:hAnsiTheme="minorHAnsi"/>
          <w:b/>
        </w:rPr>
        <w:tab/>
      </w:r>
      <w:r w:rsidR="00536373">
        <w:rPr>
          <w:rFonts w:asciiTheme="minorHAnsi" w:hAnsiTheme="minorHAnsi"/>
          <w:b/>
        </w:rPr>
        <w:tab/>
        <w:t xml:space="preserve">Total SEQs: </w:t>
      </w:r>
      <w:r w:rsidR="00854078">
        <w:rPr>
          <w:rFonts w:asciiTheme="minorHAnsi" w:hAnsiTheme="minorHAnsi"/>
          <w:b/>
        </w:rPr>
        <w:t xml:space="preserve">  </w:t>
      </w:r>
      <w:r w:rsidR="00536373">
        <w:rPr>
          <w:rFonts w:asciiTheme="minorHAnsi" w:hAnsiTheme="minorHAnsi"/>
          <w:b/>
        </w:rPr>
        <w:t>12</w:t>
      </w:r>
      <w:r w:rsidR="005C0F04">
        <w:rPr>
          <w:rFonts w:asciiTheme="minorHAnsi" w:hAnsiTheme="minorHAnsi"/>
          <w:b/>
        </w:rPr>
        <w:tab/>
        <w:t>MCQ</w:t>
      </w:r>
    </w:p>
    <w:p w:rsidR="009A353F" w:rsidRPr="00D729F9" w:rsidRDefault="009A353F" w:rsidP="00E954EC">
      <w:pPr>
        <w:spacing w:line="360" w:lineRule="auto"/>
        <w:rPr>
          <w:rFonts w:asciiTheme="minorHAnsi" w:hAnsiTheme="minorHAnsi"/>
          <w:b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724"/>
        <w:gridCol w:w="5111"/>
        <w:gridCol w:w="1805"/>
        <w:gridCol w:w="1738"/>
      </w:tblGrid>
      <w:tr w:rsidR="005C0F04" w:rsidTr="005C0F04">
        <w:tc>
          <w:tcPr>
            <w:tcW w:w="724" w:type="dxa"/>
          </w:tcPr>
          <w:p w:rsidR="005C0F04" w:rsidRPr="008337C3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1</w:t>
            </w:r>
          </w:p>
        </w:tc>
        <w:tc>
          <w:tcPr>
            <w:tcW w:w="5111" w:type="dxa"/>
          </w:tcPr>
          <w:p w:rsidR="005C0F04" w:rsidRDefault="005C0F04" w:rsidP="00272FC9">
            <w:pPr>
              <w:spacing w:line="480" w:lineRule="auto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Wound Infection / Injury</w:t>
            </w:r>
          </w:p>
        </w:tc>
        <w:tc>
          <w:tcPr>
            <w:tcW w:w="1805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01</w:t>
            </w:r>
          </w:p>
        </w:tc>
        <w:tc>
          <w:tcPr>
            <w:tcW w:w="1738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03</w:t>
            </w:r>
          </w:p>
        </w:tc>
      </w:tr>
      <w:tr w:rsidR="005C0F04" w:rsidTr="005C0F04">
        <w:tc>
          <w:tcPr>
            <w:tcW w:w="724" w:type="dxa"/>
          </w:tcPr>
          <w:p w:rsidR="005C0F04" w:rsidRPr="008337C3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2</w:t>
            </w:r>
          </w:p>
        </w:tc>
        <w:tc>
          <w:tcPr>
            <w:tcW w:w="5111" w:type="dxa"/>
          </w:tcPr>
          <w:p w:rsidR="005C0F04" w:rsidRDefault="005C0F04" w:rsidP="00272FC9">
            <w:pPr>
              <w:spacing w:line="480" w:lineRule="auto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Orthopedics</w:t>
            </w:r>
          </w:p>
        </w:tc>
        <w:tc>
          <w:tcPr>
            <w:tcW w:w="1805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01</w:t>
            </w:r>
          </w:p>
        </w:tc>
        <w:tc>
          <w:tcPr>
            <w:tcW w:w="1738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04</w:t>
            </w:r>
          </w:p>
        </w:tc>
      </w:tr>
      <w:tr w:rsidR="005C0F04" w:rsidTr="005C0F04">
        <w:tc>
          <w:tcPr>
            <w:tcW w:w="724" w:type="dxa"/>
          </w:tcPr>
          <w:p w:rsidR="005C0F04" w:rsidRPr="008337C3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3</w:t>
            </w:r>
          </w:p>
        </w:tc>
        <w:tc>
          <w:tcPr>
            <w:tcW w:w="5111" w:type="dxa"/>
          </w:tcPr>
          <w:p w:rsidR="005C0F04" w:rsidRDefault="005C0F04" w:rsidP="00272FC9">
            <w:pPr>
              <w:spacing w:line="480" w:lineRule="auto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Head Injury / Spinal</w:t>
            </w:r>
          </w:p>
        </w:tc>
        <w:tc>
          <w:tcPr>
            <w:tcW w:w="1805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01</w:t>
            </w:r>
          </w:p>
        </w:tc>
        <w:tc>
          <w:tcPr>
            <w:tcW w:w="1738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03</w:t>
            </w:r>
          </w:p>
        </w:tc>
      </w:tr>
      <w:tr w:rsidR="005C0F04" w:rsidTr="005C0F04">
        <w:tc>
          <w:tcPr>
            <w:tcW w:w="724" w:type="dxa"/>
          </w:tcPr>
          <w:p w:rsidR="005C0F04" w:rsidRPr="008337C3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4</w:t>
            </w:r>
          </w:p>
        </w:tc>
        <w:tc>
          <w:tcPr>
            <w:tcW w:w="5111" w:type="dxa"/>
          </w:tcPr>
          <w:p w:rsidR="005C0F04" w:rsidRDefault="005C0F04" w:rsidP="00272FC9">
            <w:pPr>
              <w:spacing w:line="480" w:lineRule="auto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Thyroids &amp; Para Thyroids</w:t>
            </w:r>
          </w:p>
        </w:tc>
        <w:tc>
          <w:tcPr>
            <w:tcW w:w="1805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02</w:t>
            </w:r>
          </w:p>
        </w:tc>
        <w:tc>
          <w:tcPr>
            <w:tcW w:w="1738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06</w:t>
            </w:r>
          </w:p>
        </w:tc>
      </w:tr>
      <w:tr w:rsidR="005C0F04" w:rsidTr="005C0F04">
        <w:tc>
          <w:tcPr>
            <w:tcW w:w="724" w:type="dxa"/>
          </w:tcPr>
          <w:p w:rsidR="005C0F04" w:rsidRPr="008337C3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5</w:t>
            </w:r>
          </w:p>
        </w:tc>
        <w:tc>
          <w:tcPr>
            <w:tcW w:w="5111" w:type="dxa"/>
          </w:tcPr>
          <w:p w:rsidR="005C0F04" w:rsidRDefault="005C0F04" w:rsidP="00272FC9">
            <w:pPr>
              <w:spacing w:line="480" w:lineRule="auto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Face / Mouth &amp; Jaws</w:t>
            </w:r>
          </w:p>
        </w:tc>
        <w:tc>
          <w:tcPr>
            <w:tcW w:w="1805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01</w:t>
            </w:r>
          </w:p>
        </w:tc>
        <w:tc>
          <w:tcPr>
            <w:tcW w:w="1738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04</w:t>
            </w:r>
          </w:p>
        </w:tc>
      </w:tr>
      <w:tr w:rsidR="005C0F04" w:rsidTr="005C0F04">
        <w:tc>
          <w:tcPr>
            <w:tcW w:w="724" w:type="dxa"/>
          </w:tcPr>
          <w:p w:rsidR="005C0F04" w:rsidRPr="008337C3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6</w:t>
            </w:r>
          </w:p>
        </w:tc>
        <w:tc>
          <w:tcPr>
            <w:tcW w:w="5111" w:type="dxa"/>
          </w:tcPr>
          <w:p w:rsidR="005C0F04" w:rsidRDefault="005C0F04" w:rsidP="00272FC9">
            <w:pPr>
              <w:spacing w:line="480" w:lineRule="auto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Breast</w:t>
            </w:r>
          </w:p>
        </w:tc>
        <w:tc>
          <w:tcPr>
            <w:tcW w:w="1805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01</w:t>
            </w:r>
          </w:p>
        </w:tc>
        <w:tc>
          <w:tcPr>
            <w:tcW w:w="1738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06</w:t>
            </w:r>
          </w:p>
        </w:tc>
      </w:tr>
      <w:tr w:rsidR="005C0F04" w:rsidTr="005C0F04">
        <w:tc>
          <w:tcPr>
            <w:tcW w:w="724" w:type="dxa"/>
          </w:tcPr>
          <w:p w:rsidR="005C0F04" w:rsidRPr="008337C3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7</w:t>
            </w:r>
          </w:p>
        </w:tc>
        <w:tc>
          <w:tcPr>
            <w:tcW w:w="5111" w:type="dxa"/>
          </w:tcPr>
          <w:p w:rsidR="005C0F04" w:rsidRPr="00272FC9" w:rsidRDefault="005C0F04" w:rsidP="00272FC9">
            <w:pPr>
              <w:spacing w:line="480" w:lineRule="auto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 xml:space="preserve">Vascular </w:t>
            </w:r>
            <w:proofErr w:type="spellStart"/>
            <w:r>
              <w:rPr>
                <w:rFonts w:asciiTheme="minorHAnsi" w:hAnsiTheme="minorHAnsi"/>
                <w:sz w:val="26"/>
              </w:rPr>
              <w:t>Artries</w:t>
            </w:r>
            <w:proofErr w:type="spellEnd"/>
            <w:r>
              <w:rPr>
                <w:rFonts w:asciiTheme="minorHAnsi" w:hAnsiTheme="minorHAnsi"/>
                <w:sz w:val="26"/>
              </w:rPr>
              <w:t xml:space="preserve"> &amp;</w:t>
            </w:r>
            <w:r w:rsidRPr="00DE4859">
              <w:rPr>
                <w:rFonts w:asciiTheme="minorHAnsi" w:hAnsiTheme="minorHAnsi"/>
                <w:sz w:val="26"/>
              </w:rPr>
              <w:t xml:space="preserve"> Veins</w:t>
            </w:r>
            <w:r>
              <w:rPr>
                <w:rFonts w:asciiTheme="minorHAnsi" w:hAnsiTheme="minorHAnsi"/>
                <w:sz w:val="26"/>
                <w:u w:val="single"/>
              </w:rPr>
              <w:t xml:space="preserve"> </w:t>
            </w:r>
          </w:p>
        </w:tc>
        <w:tc>
          <w:tcPr>
            <w:tcW w:w="1805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01</w:t>
            </w:r>
          </w:p>
        </w:tc>
        <w:tc>
          <w:tcPr>
            <w:tcW w:w="1738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05</w:t>
            </w:r>
          </w:p>
        </w:tc>
      </w:tr>
      <w:tr w:rsidR="005C0F04" w:rsidTr="005C0F04">
        <w:tc>
          <w:tcPr>
            <w:tcW w:w="724" w:type="dxa"/>
          </w:tcPr>
          <w:p w:rsidR="005C0F04" w:rsidRPr="008337C3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8</w:t>
            </w:r>
          </w:p>
        </w:tc>
        <w:tc>
          <w:tcPr>
            <w:tcW w:w="5111" w:type="dxa"/>
          </w:tcPr>
          <w:p w:rsidR="005C0F04" w:rsidRDefault="005C0F04" w:rsidP="00272FC9">
            <w:pPr>
              <w:spacing w:line="480" w:lineRule="auto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Burns</w:t>
            </w:r>
          </w:p>
        </w:tc>
        <w:tc>
          <w:tcPr>
            <w:tcW w:w="1805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01</w:t>
            </w:r>
          </w:p>
        </w:tc>
        <w:tc>
          <w:tcPr>
            <w:tcW w:w="1738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03</w:t>
            </w:r>
          </w:p>
        </w:tc>
      </w:tr>
      <w:tr w:rsidR="005C0F04" w:rsidTr="005C0F04">
        <w:tc>
          <w:tcPr>
            <w:tcW w:w="724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9</w:t>
            </w:r>
          </w:p>
        </w:tc>
        <w:tc>
          <w:tcPr>
            <w:tcW w:w="5111" w:type="dxa"/>
          </w:tcPr>
          <w:p w:rsidR="005C0F04" w:rsidRDefault="005C0F04" w:rsidP="00272FC9">
            <w:pPr>
              <w:spacing w:line="480" w:lineRule="auto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 xml:space="preserve">Skin &amp; </w:t>
            </w:r>
            <w:proofErr w:type="spellStart"/>
            <w:r w:rsidRPr="00272FC9">
              <w:rPr>
                <w:rFonts w:asciiTheme="minorHAnsi" w:hAnsiTheme="minorHAnsi"/>
                <w:sz w:val="26"/>
                <w:u w:val="single"/>
              </w:rPr>
              <w:t>Apendigies</w:t>
            </w:r>
            <w:proofErr w:type="spellEnd"/>
          </w:p>
        </w:tc>
        <w:tc>
          <w:tcPr>
            <w:tcW w:w="1805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01</w:t>
            </w:r>
          </w:p>
        </w:tc>
        <w:tc>
          <w:tcPr>
            <w:tcW w:w="1738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02</w:t>
            </w:r>
          </w:p>
        </w:tc>
      </w:tr>
      <w:tr w:rsidR="005C0F04" w:rsidTr="005C0F04">
        <w:tc>
          <w:tcPr>
            <w:tcW w:w="724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10</w:t>
            </w:r>
          </w:p>
        </w:tc>
        <w:tc>
          <w:tcPr>
            <w:tcW w:w="5111" w:type="dxa"/>
          </w:tcPr>
          <w:p w:rsidR="005C0F04" w:rsidRDefault="005C0F04" w:rsidP="00272FC9">
            <w:pPr>
              <w:spacing w:line="480" w:lineRule="auto"/>
              <w:rPr>
                <w:rFonts w:asciiTheme="minorHAnsi" w:hAnsiTheme="minorHAnsi"/>
                <w:sz w:val="26"/>
              </w:rPr>
            </w:pPr>
            <w:proofErr w:type="spellStart"/>
            <w:r>
              <w:rPr>
                <w:rFonts w:asciiTheme="minorHAnsi" w:hAnsiTheme="minorHAnsi"/>
                <w:sz w:val="26"/>
              </w:rPr>
              <w:t>Aneasthesia</w:t>
            </w:r>
            <w:proofErr w:type="spellEnd"/>
          </w:p>
        </w:tc>
        <w:tc>
          <w:tcPr>
            <w:tcW w:w="1805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01</w:t>
            </w:r>
          </w:p>
        </w:tc>
        <w:tc>
          <w:tcPr>
            <w:tcW w:w="1738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02</w:t>
            </w:r>
          </w:p>
        </w:tc>
      </w:tr>
      <w:tr w:rsidR="005C0F04" w:rsidTr="005C0F04">
        <w:tc>
          <w:tcPr>
            <w:tcW w:w="724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11</w:t>
            </w:r>
          </w:p>
        </w:tc>
        <w:tc>
          <w:tcPr>
            <w:tcW w:w="5111" w:type="dxa"/>
          </w:tcPr>
          <w:p w:rsidR="005C0F04" w:rsidRDefault="005C0F04" w:rsidP="00DE4859">
            <w:pPr>
              <w:spacing w:line="480" w:lineRule="auto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 xml:space="preserve">Blood, Blood Transfusion &amp; </w:t>
            </w:r>
            <w:proofErr w:type="spellStart"/>
            <w:r w:rsidRPr="00DE4859">
              <w:rPr>
                <w:rFonts w:asciiTheme="minorHAnsi" w:hAnsiTheme="minorHAnsi"/>
                <w:sz w:val="26"/>
              </w:rPr>
              <w:t>Haemorrhagic</w:t>
            </w:r>
            <w:proofErr w:type="spellEnd"/>
            <w:r>
              <w:rPr>
                <w:rFonts w:asciiTheme="minorHAnsi" w:hAnsiTheme="minorHAnsi"/>
                <w:sz w:val="26"/>
                <w:u w:val="single"/>
              </w:rPr>
              <w:t xml:space="preserve"> </w:t>
            </w:r>
            <w:r w:rsidRPr="00272FC9">
              <w:rPr>
                <w:rFonts w:asciiTheme="minorHAnsi" w:hAnsiTheme="minorHAnsi"/>
                <w:sz w:val="26"/>
              </w:rPr>
              <w:t>Shock</w:t>
            </w:r>
            <w:r>
              <w:rPr>
                <w:rFonts w:asciiTheme="minorHAnsi" w:hAnsiTheme="minorHAnsi"/>
                <w:sz w:val="26"/>
              </w:rPr>
              <w:t xml:space="preserve"> </w:t>
            </w:r>
          </w:p>
        </w:tc>
        <w:tc>
          <w:tcPr>
            <w:tcW w:w="1805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01</w:t>
            </w:r>
          </w:p>
        </w:tc>
        <w:tc>
          <w:tcPr>
            <w:tcW w:w="1738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03</w:t>
            </w:r>
          </w:p>
        </w:tc>
      </w:tr>
      <w:tr w:rsidR="005C0F04" w:rsidTr="005C0F04">
        <w:tc>
          <w:tcPr>
            <w:tcW w:w="724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12</w:t>
            </w:r>
          </w:p>
        </w:tc>
        <w:tc>
          <w:tcPr>
            <w:tcW w:w="5111" w:type="dxa"/>
          </w:tcPr>
          <w:p w:rsidR="005C0F04" w:rsidRDefault="005C0F04" w:rsidP="00DE4859">
            <w:pPr>
              <w:spacing w:line="480" w:lineRule="auto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Nutrition</w:t>
            </w:r>
          </w:p>
        </w:tc>
        <w:tc>
          <w:tcPr>
            <w:tcW w:w="1805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</w:p>
        </w:tc>
        <w:tc>
          <w:tcPr>
            <w:tcW w:w="1738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02</w:t>
            </w:r>
          </w:p>
        </w:tc>
      </w:tr>
      <w:tr w:rsidR="005C0F04" w:rsidTr="005C0F04">
        <w:tc>
          <w:tcPr>
            <w:tcW w:w="724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13</w:t>
            </w:r>
          </w:p>
        </w:tc>
        <w:tc>
          <w:tcPr>
            <w:tcW w:w="5111" w:type="dxa"/>
          </w:tcPr>
          <w:p w:rsidR="005C0F04" w:rsidRDefault="005C0F04" w:rsidP="00DE4859">
            <w:pPr>
              <w:spacing w:line="480" w:lineRule="auto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Fluid &amp; Electrolytes</w:t>
            </w:r>
          </w:p>
        </w:tc>
        <w:tc>
          <w:tcPr>
            <w:tcW w:w="1805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</w:p>
        </w:tc>
        <w:tc>
          <w:tcPr>
            <w:tcW w:w="1738" w:type="dxa"/>
          </w:tcPr>
          <w:p w:rsidR="005C0F04" w:rsidRDefault="005C0F04" w:rsidP="00272FC9">
            <w:pPr>
              <w:spacing w:line="480" w:lineRule="auto"/>
              <w:jc w:val="center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02</w:t>
            </w:r>
          </w:p>
        </w:tc>
      </w:tr>
    </w:tbl>
    <w:p w:rsidR="0032159A" w:rsidRPr="00D729F9" w:rsidRDefault="0032159A" w:rsidP="00E954EC">
      <w:pPr>
        <w:spacing w:line="360" w:lineRule="auto"/>
        <w:rPr>
          <w:rFonts w:asciiTheme="minorHAnsi" w:hAnsiTheme="minorHAnsi"/>
          <w:sz w:val="26"/>
        </w:rPr>
      </w:pPr>
    </w:p>
    <w:p w:rsidR="009A353F" w:rsidRDefault="009A353F">
      <w:bookmarkStart w:id="0" w:name="_GoBack"/>
      <w:bookmarkEnd w:id="0"/>
    </w:p>
    <w:sectPr w:rsidR="009A353F" w:rsidSect="00B55528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2718"/>
    <w:multiLevelType w:val="hybridMultilevel"/>
    <w:tmpl w:val="211A3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159A"/>
    <w:rsid w:val="00056715"/>
    <w:rsid w:val="00072959"/>
    <w:rsid w:val="00113460"/>
    <w:rsid w:val="0014279E"/>
    <w:rsid w:val="001B3D70"/>
    <w:rsid w:val="001E420A"/>
    <w:rsid w:val="00272FC9"/>
    <w:rsid w:val="0032159A"/>
    <w:rsid w:val="00334916"/>
    <w:rsid w:val="00430D0A"/>
    <w:rsid w:val="004C500D"/>
    <w:rsid w:val="004C7E7D"/>
    <w:rsid w:val="00536373"/>
    <w:rsid w:val="00554BD4"/>
    <w:rsid w:val="005C0F04"/>
    <w:rsid w:val="006524A2"/>
    <w:rsid w:val="00703EF2"/>
    <w:rsid w:val="00741D54"/>
    <w:rsid w:val="008337C3"/>
    <w:rsid w:val="00854078"/>
    <w:rsid w:val="008634E7"/>
    <w:rsid w:val="0090011F"/>
    <w:rsid w:val="00934E48"/>
    <w:rsid w:val="009A353F"/>
    <w:rsid w:val="00A6102E"/>
    <w:rsid w:val="00B55528"/>
    <w:rsid w:val="00BB50D9"/>
    <w:rsid w:val="00CF731E"/>
    <w:rsid w:val="00D219AA"/>
    <w:rsid w:val="00D26FF1"/>
    <w:rsid w:val="00D30825"/>
    <w:rsid w:val="00D729F9"/>
    <w:rsid w:val="00DE4859"/>
    <w:rsid w:val="00E06937"/>
    <w:rsid w:val="00E954EC"/>
    <w:rsid w:val="00EE1DBE"/>
    <w:rsid w:val="00EF5C1C"/>
    <w:rsid w:val="00FE4D58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174BA0-BC80-4FA9-A387-0D59ACAA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9A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7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33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Nasir Salim</cp:lastModifiedBy>
  <cp:revision>57</cp:revision>
  <dcterms:created xsi:type="dcterms:W3CDTF">2013-05-16T06:24:00Z</dcterms:created>
  <dcterms:modified xsi:type="dcterms:W3CDTF">2019-12-07T07:40:00Z</dcterms:modified>
</cp:coreProperties>
</file>